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675D4" w:rsidRDefault="00881B13">
      <w:pPr>
        <w:rPr>
          <w:b/>
        </w:rPr>
      </w:pPr>
      <w:r>
        <w:rPr>
          <w:b/>
        </w:rPr>
        <w:t>Dôležité:</w:t>
      </w:r>
    </w:p>
    <w:p w14:paraId="00000002" w14:textId="50E92504" w:rsidR="000675D4" w:rsidRDefault="00881B13">
      <w:r>
        <w:t xml:space="preserve">Do </w:t>
      </w:r>
      <w:r w:rsidRPr="00E92F3D">
        <w:rPr>
          <w:b/>
        </w:rPr>
        <w:t>28.2. 2022</w:t>
      </w:r>
      <w:r>
        <w:t xml:space="preserve"> je nutné environmentálny akčný plán (EAP) zaslať regionálnej koordinátorke na schválenie.</w:t>
      </w:r>
      <w:r w:rsidR="00E92F3D">
        <w:t xml:space="preserve"> Kontakt tu: </w:t>
      </w:r>
      <w:hyperlink r:id="rId4" w:history="1">
        <w:r w:rsidR="00E92F3D" w:rsidRPr="00E92F3D">
          <w:rPr>
            <w:rStyle w:val="Hypertextovprepojenie"/>
          </w:rPr>
          <w:t>https://zelenaskola.sk/kontakt/kontakty/</w:t>
        </w:r>
      </w:hyperlink>
    </w:p>
    <w:p w14:paraId="31C1F388" w14:textId="77777777" w:rsidR="00E92F3D" w:rsidRDefault="00E92F3D"/>
    <w:p w14:paraId="00000003" w14:textId="1B3DED36" w:rsidR="000675D4" w:rsidRDefault="00881B13">
      <w:r>
        <w:t xml:space="preserve">Školy, ktoré chcú ísť do hodnotenia v júni 2023 musia mať </w:t>
      </w:r>
      <w:r w:rsidRPr="00E92F3D">
        <w:rPr>
          <w:b/>
        </w:rPr>
        <w:t xml:space="preserve">schválený </w:t>
      </w:r>
      <w:r w:rsidR="00E92F3D">
        <w:rPr>
          <w:b/>
        </w:rPr>
        <w:t>EAP</w:t>
      </w:r>
      <w:r w:rsidRPr="00E92F3D">
        <w:rPr>
          <w:b/>
        </w:rPr>
        <w:t xml:space="preserve"> do 30. 4</w:t>
      </w:r>
      <w:r w:rsidRPr="00E92F3D">
        <w:t>. 2022.</w:t>
      </w:r>
    </w:p>
    <w:p w14:paraId="6F079131" w14:textId="77777777" w:rsidR="00E92F3D" w:rsidRDefault="00E92F3D"/>
    <w:p w14:paraId="00000004" w14:textId="734D7F9F" w:rsidR="000675D4" w:rsidRPr="00881B13" w:rsidRDefault="00881B13" w:rsidP="00881B13">
      <w:pPr>
        <w:ind w:right="-610"/>
      </w:pPr>
      <w:r>
        <w:t xml:space="preserve">Každá škola, ktorá chce v programe pracovať sa každoročne </w:t>
      </w:r>
      <w:r w:rsidRPr="00881B13">
        <w:rPr>
          <w:b/>
        </w:rPr>
        <w:t xml:space="preserve">22.4. - 30.6. </w:t>
      </w:r>
      <w:r w:rsidRPr="00881B13">
        <w:rPr>
          <w:b/>
        </w:rPr>
        <w:t>registruje</w:t>
      </w:r>
      <w:r w:rsidRPr="00881B13">
        <w:t xml:space="preserve"> </w:t>
      </w:r>
      <w:r w:rsidRPr="00881B13">
        <w:t xml:space="preserve">do programu na ďalší šk. rok </w:t>
      </w:r>
      <w:r w:rsidRPr="00881B13">
        <w:t xml:space="preserve">(aj tá, čo má schválený EAP). </w:t>
      </w:r>
    </w:p>
    <w:p w14:paraId="00000005" w14:textId="77777777" w:rsidR="000675D4" w:rsidRDefault="000675D4"/>
    <w:p w14:paraId="66D55C40" w14:textId="77777777" w:rsidR="00E92F3D" w:rsidRDefault="00E92F3D">
      <w:pPr>
        <w:rPr>
          <w:b/>
          <w:highlight w:val="yellow"/>
        </w:rPr>
      </w:pPr>
    </w:p>
    <w:p w14:paraId="00000006" w14:textId="1059F9EB" w:rsidR="000675D4" w:rsidRDefault="00881B13">
      <w:pPr>
        <w:rPr>
          <w:b/>
          <w:highlight w:val="yellow"/>
        </w:rPr>
      </w:pPr>
      <w:r>
        <w:rPr>
          <w:b/>
          <w:highlight w:val="yellow"/>
        </w:rPr>
        <w:t>Ťahák pre tvorbu EAP</w:t>
      </w:r>
    </w:p>
    <w:p w14:paraId="00000007" w14:textId="77777777" w:rsidR="000675D4" w:rsidRDefault="000675D4"/>
    <w:p w14:paraId="00000008" w14:textId="77777777" w:rsidR="000675D4" w:rsidRDefault="00881B13">
      <w:pPr>
        <w:rPr>
          <w:b/>
        </w:rPr>
      </w:pPr>
      <w:r>
        <w:rPr>
          <w:b/>
        </w:rPr>
        <w:t>Pred začatím tvorby EAP</w:t>
      </w:r>
    </w:p>
    <w:p w14:paraId="00000009" w14:textId="77777777" w:rsidR="000675D4" w:rsidRDefault="00881B13">
      <w:r>
        <w:t>Máme funkčné kolégium?</w:t>
      </w:r>
    </w:p>
    <w:p w14:paraId="0000000A" w14:textId="77777777" w:rsidR="000675D4" w:rsidRDefault="00881B13">
      <w:r>
        <w:t>Vybrali sme si tému?</w:t>
      </w:r>
    </w:p>
    <w:p w14:paraId="0000000B" w14:textId="77777777" w:rsidR="000675D4" w:rsidRDefault="00881B13">
      <w:r>
        <w:t>Máme v nej urobený audit?</w:t>
      </w:r>
    </w:p>
    <w:p w14:paraId="0000000C" w14:textId="77777777" w:rsidR="000675D4" w:rsidRDefault="00881B13">
      <w:r>
        <w:t>Zverej</w:t>
      </w:r>
      <w:r>
        <w:t>nili sme audit/ výsledky auditu?</w:t>
      </w:r>
    </w:p>
    <w:p w14:paraId="0000000D" w14:textId="77777777" w:rsidR="000675D4" w:rsidRDefault="000675D4"/>
    <w:p w14:paraId="0000000E" w14:textId="77777777" w:rsidR="000675D4" w:rsidRDefault="00881B13">
      <w:pPr>
        <w:rPr>
          <w:b/>
        </w:rPr>
      </w:pPr>
      <w:r>
        <w:rPr>
          <w:b/>
        </w:rPr>
        <w:t>Začíname s EAP</w:t>
      </w:r>
    </w:p>
    <w:p w14:paraId="0000000F" w14:textId="77777777" w:rsidR="000675D4" w:rsidRDefault="00881B13">
      <w:r>
        <w:t>Aká je naša východisková situácia? (napr. koľko produkujeme odpadu?)</w:t>
      </w:r>
    </w:p>
    <w:p w14:paraId="00000010" w14:textId="77777777" w:rsidR="000675D4" w:rsidRDefault="00881B13">
      <w:r>
        <w:t>Čo je problém?</w:t>
      </w:r>
    </w:p>
    <w:p w14:paraId="00000011" w14:textId="77777777" w:rsidR="000675D4" w:rsidRDefault="00881B13">
      <w:r>
        <w:t>Prečo je to problém?</w:t>
      </w:r>
    </w:p>
    <w:p w14:paraId="00000012" w14:textId="77777777" w:rsidR="000675D4" w:rsidRDefault="00881B13">
      <w:r>
        <w:t>Prečo ho chceme riešiť?</w:t>
      </w:r>
    </w:p>
    <w:p w14:paraId="00000013" w14:textId="77777777" w:rsidR="000675D4" w:rsidRDefault="00881B13">
      <w:r>
        <w:t>Prečo problém vzniká?</w:t>
      </w:r>
    </w:p>
    <w:p w14:paraId="00000014" w14:textId="77777777" w:rsidR="000675D4" w:rsidRDefault="00881B13">
      <w:r>
        <w:t>Aké sú dôsledky problému?</w:t>
      </w:r>
    </w:p>
    <w:p w14:paraId="00000015" w14:textId="77777777" w:rsidR="000675D4" w:rsidRDefault="000675D4"/>
    <w:p w14:paraId="00000016" w14:textId="77777777" w:rsidR="000675D4" w:rsidRDefault="00881B13">
      <w:r>
        <w:t>Čo chceme dosiahnuť?</w:t>
      </w:r>
    </w:p>
    <w:p w14:paraId="00000017" w14:textId="77777777" w:rsidR="000675D4" w:rsidRDefault="00881B13">
      <w:r>
        <w:t>Aký je n</w:t>
      </w:r>
      <w:r>
        <w:t>áš cieľ?</w:t>
      </w:r>
    </w:p>
    <w:p w14:paraId="00000018" w14:textId="77777777" w:rsidR="000675D4" w:rsidRDefault="000675D4"/>
    <w:p w14:paraId="00000019" w14:textId="77777777" w:rsidR="000675D4" w:rsidRDefault="00881B13">
      <w:pPr>
        <w:rPr>
          <w:b/>
        </w:rPr>
      </w:pPr>
      <w:r>
        <w:rPr>
          <w:b/>
        </w:rPr>
        <w:t>Je náš cieľ SMART?</w:t>
      </w:r>
    </w:p>
    <w:p w14:paraId="0000001A" w14:textId="77777777" w:rsidR="000675D4" w:rsidRDefault="00881B13">
      <w:r>
        <w:t>Metodická príručka str. 27</w:t>
      </w:r>
    </w:p>
    <w:p w14:paraId="0000001B" w14:textId="77777777" w:rsidR="000675D4" w:rsidRDefault="00881B13">
      <w:pPr>
        <w:rPr>
          <w:highlight w:val="white"/>
        </w:rPr>
      </w:pPr>
      <w:hyperlink r:id="rId5">
        <w:r>
          <w:rPr>
            <w:color w:val="1155CC"/>
            <w:highlight w:val="white"/>
            <w:u w:val="single"/>
          </w:rPr>
          <w:t>https://zelenaskola.sk/wp-content/uploads/2021/05/metodicka_prirucka_zs_8.pdf</w:t>
        </w:r>
      </w:hyperlink>
    </w:p>
    <w:p w14:paraId="0000001C" w14:textId="77777777" w:rsidR="000675D4" w:rsidRDefault="000675D4"/>
    <w:p w14:paraId="0000001D" w14:textId="77777777" w:rsidR="000675D4" w:rsidRDefault="00881B13">
      <w:r>
        <w:t>Čo pre dosiahnutie cieľa</w:t>
      </w:r>
      <w:r>
        <w:t xml:space="preserve"> urobíme v triede? V zborovni, v jedálni, na školskom dvore…?</w:t>
      </w:r>
    </w:p>
    <w:p w14:paraId="0000001E" w14:textId="77777777" w:rsidR="000675D4" w:rsidRDefault="000675D4"/>
    <w:p w14:paraId="0000001F" w14:textId="77777777" w:rsidR="000675D4" w:rsidRDefault="00881B13">
      <w:r>
        <w:t>Aké opatrenia potrebujeme urobiť a kde?</w:t>
      </w:r>
    </w:p>
    <w:p w14:paraId="00000020" w14:textId="77777777" w:rsidR="000675D4" w:rsidRDefault="00881B13">
      <w:r>
        <w:t>Čo potrebujeme o probléme, jeho dôsledkoch, riešeniach a prevencii učiť?</w:t>
      </w:r>
    </w:p>
    <w:p w14:paraId="00000021" w14:textId="77777777" w:rsidR="000675D4" w:rsidRDefault="00881B13">
      <w:r>
        <w:t>Koho potrebujeme informovať?</w:t>
      </w:r>
    </w:p>
    <w:p w14:paraId="00000022" w14:textId="77777777" w:rsidR="000675D4" w:rsidRDefault="000675D4"/>
    <w:p w14:paraId="00000023" w14:textId="77777777" w:rsidR="000675D4" w:rsidRDefault="00881B13">
      <w:pPr>
        <w:rPr>
          <w:b/>
        </w:rPr>
      </w:pPr>
      <w:r>
        <w:rPr>
          <w:b/>
        </w:rPr>
        <w:t xml:space="preserve">Máme plán… </w:t>
      </w:r>
    </w:p>
    <w:p w14:paraId="00000024" w14:textId="77777777" w:rsidR="000675D4" w:rsidRDefault="00881B13">
      <w:pPr>
        <w:ind w:right="-330"/>
      </w:pPr>
      <w:r>
        <w:t>… zostavili sme ho so žiakmi, kolegami/kolegyňami, nepedagogickými pracovníkmi, rodičmi…?</w:t>
      </w:r>
      <w:bookmarkStart w:id="0" w:name="_GoBack"/>
      <w:bookmarkEnd w:id="0"/>
    </w:p>
    <w:p w14:paraId="00000025" w14:textId="77777777" w:rsidR="000675D4" w:rsidRDefault="00881B13">
      <w:r>
        <w:t>… máme v ňom opatrenia, výučbu aj informovanie?</w:t>
      </w:r>
    </w:p>
    <w:p w14:paraId="00000026" w14:textId="77777777" w:rsidR="000675D4" w:rsidRDefault="00881B13">
      <w:r>
        <w:t>… máme aktivity rozložené počas celého certifikačného obdobia?</w:t>
      </w:r>
    </w:p>
    <w:p w14:paraId="00000027" w14:textId="77777777" w:rsidR="000675D4" w:rsidRDefault="00881B13">
      <w:r>
        <w:t>… je v pláne  učenie o téme opakovane?</w:t>
      </w:r>
    </w:p>
    <w:p w14:paraId="00000028" w14:textId="77777777" w:rsidR="000675D4" w:rsidRDefault="00881B13">
      <w:r>
        <w:t xml:space="preserve">… je v pláne aj </w:t>
      </w:r>
      <w:r>
        <w:t>učenie  o téme vonku?</w:t>
      </w:r>
    </w:p>
    <w:p w14:paraId="00000029" w14:textId="77777777" w:rsidR="000675D4" w:rsidRDefault="00881B13">
      <w:r>
        <w:t>… máme naplánované opakované aktivity pre rôzne triedy?</w:t>
      </w:r>
    </w:p>
    <w:p w14:paraId="0000002A" w14:textId="77777777" w:rsidR="000675D4" w:rsidRDefault="00881B13">
      <w:r>
        <w:t>… koho, ako a v akej frekvencii budeme o realizácii plánu informovať?</w:t>
      </w:r>
    </w:p>
    <w:sectPr w:rsidR="000675D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D4"/>
    <w:rsid w:val="000675D4"/>
    <w:rsid w:val="00881B13"/>
    <w:rsid w:val="00C56F8E"/>
    <w:rsid w:val="00E9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E173"/>
  <w15:docId w15:val="{07261BAF-40D9-40D0-AA6A-AFE079A6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E92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elenaskola.sk/wp-content/uploads/2021/05/metodicka_prirucka_zs_8.pdf" TargetMode="External"/><Relationship Id="rId4" Type="http://schemas.openxmlformats.org/officeDocument/2006/relationships/hyperlink" Target="https://zelenaskola.sk/kontakt/kontak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jarka martinkovicova</cp:lastModifiedBy>
  <cp:revision>4</cp:revision>
  <dcterms:created xsi:type="dcterms:W3CDTF">2021-12-01T18:40:00Z</dcterms:created>
  <dcterms:modified xsi:type="dcterms:W3CDTF">2021-12-01T18:50:00Z</dcterms:modified>
</cp:coreProperties>
</file>